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F05C5" w14:textId="00B49909" w:rsidR="007150BB" w:rsidRPr="007F279D" w:rsidRDefault="00F14FD2" w:rsidP="007F279D">
      <w:pPr>
        <w:pStyle w:val="Heading1"/>
        <w:spacing w:line="276" w:lineRule="auto"/>
        <w:jc w:val="both"/>
        <w:rPr>
          <w:rFonts w:cs="Times New Roman"/>
          <w:color w:val="auto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B5F9F20" wp14:editId="7BF0A67D">
            <wp:simplePos x="0" y="0"/>
            <wp:positionH relativeFrom="margin">
              <wp:align>right</wp:align>
            </wp:positionH>
            <wp:positionV relativeFrom="paragraph">
              <wp:posOffset>-876300</wp:posOffset>
            </wp:positionV>
            <wp:extent cx="1781175" cy="752475"/>
            <wp:effectExtent l="0" t="0" r="9525" b="9525"/>
            <wp:wrapNone/>
            <wp:docPr id="1" name="Paveikslėlis 1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74477" w:rsidRPr="007F279D">
        <w:rPr>
          <w:rFonts w:cs="Times New Roman"/>
          <w:color w:val="auto"/>
        </w:rPr>
        <w:t xml:space="preserve">                                                   P r o g r a m a</w:t>
      </w:r>
    </w:p>
    <w:p w14:paraId="3BB2514B" w14:textId="1890E707" w:rsidR="003B044A" w:rsidRPr="007F279D" w:rsidRDefault="003B044A" w:rsidP="007F279D">
      <w:pPr>
        <w:pStyle w:val="NormalWeb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14:paraId="05A8F7A1" w14:textId="1CC9DB4B" w:rsidR="00580511" w:rsidRPr="007F279D" w:rsidRDefault="00580511" w:rsidP="007F279D">
      <w:pPr>
        <w:pStyle w:val="NormalWeb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7F279D">
        <w:rPr>
          <w:color w:val="000000"/>
          <w:sz w:val="28"/>
          <w:szCs w:val="28"/>
        </w:rPr>
        <w:t>Pasivaikščiojimas po miestą – su žemėlapiu rankoje: įdomūs objektai, dvar</w:t>
      </w:r>
      <w:r w:rsidR="00946F11" w:rsidRPr="007F279D">
        <w:rPr>
          <w:color w:val="000000"/>
          <w:sz w:val="28"/>
          <w:szCs w:val="28"/>
        </w:rPr>
        <w:t>ai, rūmai, jų istorija</w:t>
      </w:r>
      <w:r w:rsidR="00A322A0" w:rsidRPr="007F279D">
        <w:rPr>
          <w:color w:val="000000"/>
          <w:sz w:val="28"/>
          <w:szCs w:val="28"/>
        </w:rPr>
        <w:t>.</w:t>
      </w:r>
    </w:p>
    <w:p w14:paraId="16ECE835" w14:textId="77777777" w:rsidR="003B044A" w:rsidRPr="007F279D" w:rsidRDefault="003B044A" w:rsidP="007F279D">
      <w:pPr>
        <w:spacing w:line="276" w:lineRule="auto"/>
        <w:rPr>
          <w:rFonts w:cs="Times New Roman"/>
        </w:rPr>
      </w:pPr>
    </w:p>
    <w:p w14:paraId="0252FED4" w14:textId="77777777" w:rsidR="007150BB" w:rsidRPr="007F279D" w:rsidRDefault="007150BB" w:rsidP="007F279D">
      <w:pPr>
        <w:pStyle w:val="NormalWeb"/>
        <w:spacing w:before="0" w:beforeAutospacing="0" w:after="120" w:afterAutospacing="0" w:line="276" w:lineRule="auto"/>
        <w:ind w:firstLine="720"/>
        <w:jc w:val="both"/>
        <w:rPr>
          <w:color w:val="000000"/>
        </w:rPr>
      </w:pPr>
      <w:r w:rsidRPr="007F279D">
        <w:rPr>
          <w:b/>
          <w:bCs/>
          <w:color w:val="222222"/>
          <w:sz w:val="28"/>
          <w:szCs w:val="28"/>
        </w:rPr>
        <w:t>Mokymosi tikslai</w:t>
      </w:r>
    </w:p>
    <w:p w14:paraId="4506C2C3" w14:textId="48285EE5" w:rsidR="007150BB" w:rsidRPr="007F279D" w:rsidRDefault="00C74477" w:rsidP="007F279D">
      <w:pPr>
        <w:pStyle w:val="NormalWeb"/>
        <w:spacing w:before="0" w:beforeAutospacing="0" w:after="120" w:afterAutospacing="0" w:line="276" w:lineRule="auto"/>
        <w:ind w:firstLine="720"/>
        <w:jc w:val="both"/>
        <w:rPr>
          <w:color w:val="000000"/>
        </w:rPr>
      </w:pPr>
      <w:r w:rsidRPr="007F279D">
        <w:rPr>
          <w:color w:val="000000"/>
          <w:sz w:val="28"/>
          <w:szCs w:val="28"/>
        </w:rPr>
        <w:t xml:space="preserve">Ši programa </w:t>
      </w:r>
      <w:r w:rsidR="00087499" w:rsidRPr="007F279D">
        <w:rPr>
          <w:color w:val="000000"/>
          <w:sz w:val="28"/>
          <w:szCs w:val="28"/>
        </w:rPr>
        <w:t xml:space="preserve">sukurta dalyvaujant tarptautiniame projekte ,,Amžius – ne kliūtis II’’ kartu su latviais ir estais ir </w:t>
      </w:r>
      <w:r w:rsidRPr="007F279D">
        <w:rPr>
          <w:color w:val="000000"/>
          <w:sz w:val="28"/>
          <w:szCs w:val="28"/>
        </w:rPr>
        <w:t>skirta</w:t>
      </w:r>
      <w:r w:rsidR="007150BB" w:rsidRPr="007F279D">
        <w:rPr>
          <w:color w:val="000000"/>
          <w:sz w:val="28"/>
          <w:szCs w:val="28"/>
        </w:rPr>
        <w:t xml:space="preserve"> </w:t>
      </w:r>
      <w:r w:rsidR="003B044A" w:rsidRPr="007F279D">
        <w:rPr>
          <w:color w:val="000000"/>
          <w:sz w:val="28"/>
          <w:szCs w:val="28"/>
        </w:rPr>
        <w:t xml:space="preserve">praplėsti/atnaujinti turimas žinias apie </w:t>
      </w:r>
      <w:r w:rsidRPr="007F279D">
        <w:rPr>
          <w:color w:val="000000"/>
          <w:sz w:val="28"/>
          <w:szCs w:val="28"/>
        </w:rPr>
        <w:t xml:space="preserve">apie savo miestą, Trakus, o taip pat ir </w:t>
      </w:r>
      <w:r w:rsidR="003B044A" w:rsidRPr="007F279D">
        <w:rPr>
          <w:color w:val="000000"/>
          <w:sz w:val="28"/>
          <w:szCs w:val="28"/>
        </w:rPr>
        <w:t>kaim</w:t>
      </w:r>
      <w:r w:rsidRPr="007F279D">
        <w:rPr>
          <w:color w:val="000000"/>
          <w:sz w:val="28"/>
          <w:szCs w:val="28"/>
        </w:rPr>
        <w:t>ynines Pabaltijo šalis:</w:t>
      </w:r>
      <w:r w:rsidR="003B044A" w:rsidRPr="007F279D">
        <w:rPr>
          <w:color w:val="000000"/>
          <w:sz w:val="28"/>
          <w:szCs w:val="28"/>
        </w:rPr>
        <w:t xml:space="preserve"> Latviją, Es</w:t>
      </w:r>
      <w:r w:rsidR="00E67A17" w:rsidRPr="007F279D">
        <w:rPr>
          <w:color w:val="000000"/>
          <w:sz w:val="28"/>
          <w:szCs w:val="28"/>
        </w:rPr>
        <w:t>tiją. Kursas skirtas tiek savarankiškam</w:t>
      </w:r>
      <w:r w:rsidRPr="007F279D">
        <w:rPr>
          <w:color w:val="000000"/>
          <w:sz w:val="28"/>
          <w:szCs w:val="28"/>
        </w:rPr>
        <w:t xml:space="preserve"> tobulėjimui</w:t>
      </w:r>
      <w:r w:rsidR="00E67A17" w:rsidRPr="007F279D">
        <w:rPr>
          <w:color w:val="000000"/>
          <w:sz w:val="28"/>
          <w:szCs w:val="28"/>
        </w:rPr>
        <w:t xml:space="preserve">, tiek </w:t>
      </w:r>
      <w:r w:rsidRPr="007F279D">
        <w:rPr>
          <w:color w:val="000000"/>
          <w:sz w:val="28"/>
          <w:szCs w:val="28"/>
        </w:rPr>
        <w:t xml:space="preserve">realiems pasivaikščiojimams po miestą bei </w:t>
      </w:r>
      <w:r w:rsidR="00E67A17" w:rsidRPr="007F279D">
        <w:rPr>
          <w:color w:val="000000"/>
          <w:sz w:val="28"/>
          <w:szCs w:val="28"/>
        </w:rPr>
        <w:t>grupiniam darbui au</w:t>
      </w:r>
      <w:r w:rsidRPr="007F279D">
        <w:rPr>
          <w:color w:val="000000"/>
          <w:sz w:val="28"/>
          <w:szCs w:val="28"/>
        </w:rPr>
        <w:t>ditorijoje</w:t>
      </w:r>
      <w:r w:rsidR="00E67A17" w:rsidRPr="007F279D">
        <w:rPr>
          <w:color w:val="000000"/>
          <w:sz w:val="28"/>
          <w:szCs w:val="28"/>
        </w:rPr>
        <w:t>.</w:t>
      </w:r>
    </w:p>
    <w:p w14:paraId="2F6A9214" w14:textId="77777777" w:rsidR="007150BB" w:rsidRPr="007F279D" w:rsidRDefault="007150BB" w:rsidP="007F279D">
      <w:pPr>
        <w:pStyle w:val="NormalWeb"/>
        <w:spacing w:before="0" w:beforeAutospacing="0" w:after="120" w:afterAutospacing="0" w:line="276" w:lineRule="auto"/>
        <w:ind w:firstLine="720"/>
        <w:jc w:val="both"/>
        <w:rPr>
          <w:color w:val="000000"/>
        </w:rPr>
      </w:pPr>
      <w:r w:rsidRPr="007F279D">
        <w:rPr>
          <w:b/>
          <w:bCs/>
          <w:color w:val="000000"/>
          <w:sz w:val="28"/>
          <w:szCs w:val="28"/>
        </w:rPr>
        <w:t>Studijų kurso planavimas</w:t>
      </w:r>
    </w:p>
    <w:p w14:paraId="2672CE94" w14:textId="04ED9441" w:rsidR="007150BB" w:rsidRPr="007F279D" w:rsidRDefault="00E67A17" w:rsidP="007F279D">
      <w:pPr>
        <w:pStyle w:val="NormalWeb"/>
        <w:spacing w:before="0" w:beforeAutospacing="0" w:after="120" w:afterAutospacing="0" w:line="276" w:lineRule="auto"/>
        <w:ind w:firstLine="720"/>
        <w:jc w:val="both"/>
        <w:rPr>
          <w:color w:val="000000"/>
        </w:rPr>
      </w:pPr>
      <w:r w:rsidRPr="007F279D">
        <w:rPr>
          <w:color w:val="000000"/>
          <w:sz w:val="28"/>
          <w:szCs w:val="28"/>
        </w:rPr>
        <w:t>Viso planuojamos</w:t>
      </w:r>
      <w:r w:rsidR="007150BB" w:rsidRPr="007F279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580511" w:rsidRPr="007F279D">
        <w:rPr>
          <w:color w:val="000000"/>
          <w:sz w:val="28"/>
          <w:szCs w:val="28"/>
        </w:rPr>
        <w:t>2</w:t>
      </w:r>
      <w:r w:rsidR="0046179B" w:rsidRPr="007F279D">
        <w:rPr>
          <w:color w:val="000000"/>
          <w:sz w:val="28"/>
          <w:szCs w:val="28"/>
        </w:rPr>
        <w:t xml:space="preserve"> sesijos. 1-a dalis (viso 4 val.</w:t>
      </w:r>
      <w:r w:rsidR="00461CAD" w:rsidRPr="007F279D">
        <w:rPr>
          <w:color w:val="000000"/>
          <w:sz w:val="28"/>
          <w:szCs w:val="28"/>
        </w:rPr>
        <w:t>) – tai</w:t>
      </w:r>
      <w:r w:rsidR="00087499" w:rsidRPr="007F279D">
        <w:rPr>
          <w:color w:val="000000"/>
          <w:sz w:val="28"/>
          <w:szCs w:val="28"/>
        </w:rPr>
        <w:t xml:space="preserve"> viktorina</w:t>
      </w:r>
      <w:r w:rsidR="0046179B" w:rsidRPr="007F279D">
        <w:rPr>
          <w:color w:val="000000"/>
          <w:sz w:val="28"/>
          <w:szCs w:val="28"/>
        </w:rPr>
        <w:t xml:space="preserve"> bendra, skirta visų šalių dalyvi</w:t>
      </w:r>
      <w:r w:rsidR="00087499" w:rsidRPr="007F279D">
        <w:rPr>
          <w:color w:val="000000"/>
          <w:sz w:val="28"/>
          <w:szCs w:val="28"/>
        </w:rPr>
        <w:t>ams. 2-ą dalį,</w:t>
      </w:r>
      <w:r w:rsidR="00580511" w:rsidRPr="007F279D">
        <w:rPr>
          <w:color w:val="000000"/>
          <w:sz w:val="28"/>
          <w:szCs w:val="28"/>
        </w:rPr>
        <w:t xml:space="preserve"> viso -16 val.</w:t>
      </w:r>
      <w:r w:rsidR="00087499" w:rsidRPr="007F279D">
        <w:rPr>
          <w:color w:val="000000"/>
          <w:sz w:val="28"/>
          <w:szCs w:val="28"/>
        </w:rPr>
        <w:t xml:space="preserve">, įgyvendins kiekviena šalis savarankiškai, savo miestuose. </w:t>
      </w:r>
      <w:r w:rsidR="00580511" w:rsidRPr="007F279D">
        <w:rPr>
          <w:color w:val="000000"/>
          <w:sz w:val="28"/>
          <w:szCs w:val="28"/>
        </w:rPr>
        <w:t xml:space="preserve"> Kursų dalyviai </w:t>
      </w:r>
      <w:r w:rsidR="00087499" w:rsidRPr="007F279D">
        <w:rPr>
          <w:color w:val="000000"/>
          <w:sz w:val="28"/>
          <w:szCs w:val="28"/>
        </w:rPr>
        <w:t xml:space="preserve">turi galimybę pasirinkti, kaip ši programa bus įgyvendinama: savarankiškai, mokantis nuotoliniu būdu ar visiems kartu su žemėlapiu rankoje keliaujant po savo miestą. </w:t>
      </w:r>
    </w:p>
    <w:p w14:paraId="1D6BB7EB" w14:textId="77777777" w:rsidR="007150BB" w:rsidRPr="007F279D" w:rsidRDefault="007150BB" w:rsidP="007F279D">
      <w:pPr>
        <w:pStyle w:val="NormalWeb"/>
        <w:spacing w:before="0" w:beforeAutospacing="0" w:after="120" w:afterAutospacing="0" w:line="276" w:lineRule="auto"/>
        <w:ind w:firstLine="720"/>
        <w:jc w:val="both"/>
        <w:rPr>
          <w:color w:val="000000"/>
        </w:rPr>
      </w:pPr>
      <w:r w:rsidRPr="007F279D">
        <w:rPr>
          <w:b/>
          <w:bCs/>
          <w:color w:val="000000"/>
          <w:sz w:val="28"/>
          <w:szCs w:val="28"/>
        </w:rPr>
        <w:t>Teminis studijų kurso planas</w:t>
      </w:r>
    </w:p>
    <w:tbl>
      <w:tblPr>
        <w:tblW w:w="10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5149"/>
        <w:gridCol w:w="2020"/>
        <w:gridCol w:w="1196"/>
        <w:gridCol w:w="1756"/>
      </w:tblGrid>
      <w:tr w:rsidR="007150BB" w:rsidRPr="007F279D" w14:paraId="7F2B0EB0" w14:textId="77777777" w:rsidTr="0021592F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B7608" w14:textId="457F2E7E" w:rsidR="007150BB" w:rsidRPr="007F279D" w:rsidRDefault="007150BB" w:rsidP="007F279D">
            <w:pPr>
              <w:pStyle w:val="NormalWeb"/>
              <w:spacing w:before="0" w:beforeAutospacing="0" w:after="120" w:afterAutospacing="0" w:line="276" w:lineRule="auto"/>
              <w:jc w:val="center"/>
            </w:pPr>
            <w:r w:rsidRPr="007F279D">
              <w:rPr>
                <w:b/>
                <w:bCs/>
                <w:sz w:val="28"/>
                <w:szCs w:val="28"/>
              </w:rPr>
              <w:t>N</w:t>
            </w:r>
            <w:r w:rsidR="0046179B" w:rsidRPr="007F279D">
              <w:rPr>
                <w:rStyle w:val="apple-converted-space"/>
                <w:rFonts w:eastAsiaTheme="majorEastAsia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EB92" w14:textId="77777777" w:rsidR="007150BB" w:rsidRPr="007F279D" w:rsidRDefault="007150BB" w:rsidP="007F279D">
            <w:pPr>
              <w:pStyle w:val="NormalWeb"/>
              <w:spacing w:before="0" w:beforeAutospacing="0" w:after="120" w:afterAutospacing="0" w:line="276" w:lineRule="auto"/>
              <w:jc w:val="center"/>
            </w:pPr>
            <w:r w:rsidRPr="007F279D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911A3" w14:textId="77777777" w:rsidR="007150BB" w:rsidRPr="007F279D" w:rsidRDefault="007150BB" w:rsidP="007F279D">
            <w:pPr>
              <w:pStyle w:val="NormalWeb"/>
              <w:spacing w:before="0" w:beforeAutospacing="0" w:after="120" w:afterAutospacing="0" w:line="276" w:lineRule="auto"/>
              <w:jc w:val="center"/>
            </w:pPr>
            <w:r w:rsidRPr="007F279D">
              <w:rPr>
                <w:b/>
                <w:bCs/>
                <w:sz w:val="28"/>
                <w:szCs w:val="28"/>
              </w:rPr>
              <w:t>Forma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6CA4" w14:textId="77777777" w:rsidR="007150BB" w:rsidRPr="007F279D" w:rsidRDefault="007150BB" w:rsidP="007F279D">
            <w:pPr>
              <w:pStyle w:val="NormalWeb"/>
              <w:spacing w:before="0" w:beforeAutospacing="0" w:after="120" w:afterAutospacing="0" w:line="276" w:lineRule="auto"/>
              <w:jc w:val="center"/>
            </w:pPr>
            <w:r w:rsidRPr="007F279D">
              <w:rPr>
                <w:b/>
                <w:bCs/>
                <w:sz w:val="28"/>
                <w:szCs w:val="28"/>
              </w:rPr>
              <w:t>Trukmė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7B91" w14:textId="77777777" w:rsidR="007150BB" w:rsidRPr="007F279D" w:rsidRDefault="007150BB" w:rsidP="007F279D">
            <w:pPr>
              <w:pStyle w:val="NormalWeb"/>
              <w:spacing w:before="0" w:beforeAutospacing="0" w:after="120" w:afterAutospacing="0" w:line="276" w:lineRule="auto"/>
              <w:jc w:val="center"/>
            </w:pPr>
            <w:r w:rsidRPr="007F279D">
              <w:rPr>
                <w:b/>
                <w:bCs/>
                <w:sz w:val="28"/>
                <w:szCs w:val="28"/>
              </w:rPr>
              <w:t>Mokymo priemonės</w:t>
            </w:r>
          </w:p>
        </w:tc>
      </w:tr>
      <w:tr w:rsidR="007150BB" w:rsidRPr="007F279D" w14:paraId="34E9BA2C" w14:textId="77777777" w:rsidTr="0021592F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F6BCD" w14:textId="77777777" w:rsidR="007150BB" w:rsidRPr="007F279D" w:rsidRDefault="007150BB" w:rsidP="007F279D">
            <w:pPr>
              <w:pStyle w:val="NormalWeb"/>
              <w:spacing w:before="0" w:beforeAutospacing="0" w:after="120" w:afterAutospacing="0" w:line="276" w:lineRule="auto"/>
              <w:jc w:val="center"/>
            </w:pPr>
            <w:r w:rsidRPr="007F27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A60F" w14:textId="3D1D946E" w:rsidR="0021592F" w:rsidRPr="007F279D" w:rsidRDefault="00BD12CF" w:rsidP="007F279D">
            <w:pPr>
              <w:spacing w:line="276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F279D">
              <w:rPr>
                <w:rFonts w:cs="Times New Roman"/>
                <w:b/>
                <w:color w:val="000000"/>
                <w:sz w:val="24"/>
                <w:szCs w:val="24"/>
              </w:rPr>
              <w:t>1.1</w:t>
            </w:r>
            <w:r w:rsidR="0021592F" w:rsidRPr="007F279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1592F" w:rsidRPr="007F279D">
              <w:rPr>
                <w:rFonts w:cs="Times New Roman"/>
                <w:b/>
                <w:color w:val="000000"/>
                <w:sz w:val="24"/>
                <w:szCs w:val="24"/>
              </w:rPr>
              <w:t>VIKTORINA ,,KĄ ŽINOME APIE PABALTIJO ŠALIS?’’</w:t>
            </w:r>
          </w:p>
          <w:p w14:paraId="66E54F4F" w14:textId="77777777" w:rsidR="0021592F" w:rsidRPr="007F279D" w:rsidRDefault="0021592F" w:rsidP="007F279D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6207CF1" w14:textId="77777777" w:rsidR="0021592F" w:rsidRPr="007F279D" w:rsidRDefault="0021592F" w:rsidP="007F279D">
            <w:pPr>
              <w:pStyle w:val="ListParagraph"/>
              <w:numPr>
                <w:ilvl w:val="0"/>
                <w:numId w:val="19"/>
              </w:numPr>
              <w:spacing w:after="160" w:line="276" w:lineRule="auto"/>
              <w:jc w:val="left"/>
              <w:rPr>
                <w:rFonts w:cs="Times New Roman"/>
              </w:rPr>
            </w:pPr>
            <w:r w:rsidRPr="007F279D">
              <w:rPr>
                <w:rFonts w:cs="Times New Roman"/>
              </w:rPr>
              <w:t>Kuriame amžiuje istoriniuose šaltiniuose jau minimos Pabaltijos šalys Lietuva, Latvija, Estija?</w:t>
            </w:r>
          </w:p>
          <w:p w14:paraId="2765EAF7" w14:textId="77777777" w:rsidR="0021592F" w:rsidRPr="007F279D" w:rsidRDefault="0021592F" w:rsidP="007F279D">
            <w:pPr>
              <w:pStyle w:val="ListParagraph"/>
              <w:numPr>
                <w:ilvl w:val="0"/>
                <w:numId w:val="19"/>
              </w:numPr>
              <w:spacing w:after="160" w:line="276" w:lineRule="auto"/>
              <w:jc w:val="left"/>
              <w:rPr>
                <w:rFonts w:cs="Times New Roman"/>
              </w:rPr>
            </w:pPr>
            <w:r w:rsidRPr="007F279D">
              <w:rPr>
                <w:rFonts w:cs="Times New Roman"/>
              </w:rPr>
              <w:t>Įvardinkite Lietuvos, Latvijos ir Estijos sostines. Iš kur kildinami jų pavadinimai?</w:t>
            </w:r>
          </w:p>
          <w:p w14:paraId="0BF3CF2A" w14:textId="77777777" w:rsidR="0021592F" w:rsidRPr="007F279D" w:rsidRDefault="0021592F" w:rsidP="007F279D">
            <w:pPr>
              <w:pStyle w:val="ListParagraph"/>
              <w:numPr>
                <w:ilvl w:val="0"/>
                <w:numId w:val="19"/>
              </w:numPr>
              <w:spacing w:after="160" w:line="276" w:lineRule="auto"/>
              <w:jc w:val="left"/>
              <w:rPr>
                <w:rFonts w:cs="Times New Roman"/>
              </w:rPr>
            </w:pPr>
            <w:r w:rsidRPr="007F279D">
              <w:rPr>
                <w:rFonts w:cs="Times New Roman"/>
              </w:rPr>
              <w:lastRenderedPageBreak/>
              <w:t>Kokių spalvų yra Lietuvos, Latvijos ir Estijos vėliavos? Ką jos simbolizuoja?</w:t>
            </w:r>
          </w:p>
          <w:p w14:paraId="235F3209" w14:textId="77777777" w:rsidR="0021592F" w:rsidRPr="007F279D" w:rsidRDefault="0021592F" w:rsidP="007F279D">
            <w:pPr>
              <w:pStyle w:val="ListParagraph"/>
              <w:numPr>
                <w:ilvl w:val="0"/>
                <w:numId w:val="19"/>
              </w:numPr>
              <w:spacing w:after="160" w:line="276" w:lineRule="auto"/>
              <w:jc w:val="left"/>
              <w:rPr>
                <w:rFonts w:cs="Times New Roman"/>
              </w:rPr>
            </w:pPr>
            <w:r w:rsidRPr="007F279D">
              <w:rPr>
                <w:rFonts w:cs="Times New Roman"/>
              </w:rPr>
              <w:t>Kiek gyventojų gyvena Lietuvoje, Latvijoje ir Estijoje?</w:t>
            </w:r>
          </w:p>
          <w:p w14:paraId="160F4A74" w14:textId="77777777" w:rsidR="0021592F" w:rsidRPr="007F279D" w:rsidRDefault="0021592F" w:rsidP="007F279D">
            <w:pPr>
              <w:pStyle w:val="ListParagraph"/>
              <w:numPr>
                <w:ilvl w:val="0"/>
                <w:numId w:val="19"/>
              </w:numPr>
              <w:spacing w:after="160" w:line="276" w:lineRule="auto"/>
              <w:jc w:val="left"/>
              <w:rPr>
                <w:rFonts w:cs="Times New Roman"/>
              </w:rPr>
            </w:pPr>
            <w:r w:rsidRPr="007F279D">
              <w:rPr>
                <w:rFonts w:cs="Times New Roman"/>
              </w:rPr>
              <w:t>Kokia šių šalių valstybinė kalba? Kokia tautinė šalies gyventojų sudėtis?</w:t>
            </w:r>
          </w:p>
          <w:p w14:paraId="63A80D0B" w14:textId="77777777" w:rsidR="0021592F" w:rsidRPr="007F279D" w:rsidRDefault="0021592F" w:rsidP="007F279D">
            <w:pPr>
              <w:pStyle w:val="ListParagraph"/>
              <w:numPr>
                <w:ilvl w:val="0"/>
                <w:numId w:val="19"/>
              </w:numPr>
              <w:spacing w:after="160" w:line="276" w:lineRule="auto"/>
              <w:jc w:val="left"/>
              <w:rPr>
                <w:rFonts w:cs="Times New Roman"/>
              </w:rPr>
            </w:pPr>
            <w:r w:rsidRPr="007F279D">
              <w:rPr>
                <w:rFonts w:cs="Times New Roman"/>
              </w:rPr>
              <w:t>Ar žinome šių šalių prezidentų pavardes?</w:t>
            </w:r>
          </w:p>
          <w:p w14:paraId="6764755E" w14:textId="77242F62" w:rsidR="007150BB" w:rsidRPr="007F279D" w:rsidRDefault="007150BB" w:rsidP="007F279D">
            <w:pPr>
              <w:pStyle w:val="NormalWeb"/>
              <w:spacing w:before="0" w:beforeAutospacing="0" w:after="120" w:afterAutospacing="0" w:line="276" w:lineRule="auto"/>
              <w:ind w:firstLine="720"/>
              <w:jc w:val="both"/>
            </w:pPr>
            <w:r w:rsidRPr="007F279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3F78A9E" w14:textId="0FC32A11" w:rsidR="007150BB" w:rsidRPr="007F279D" w:rsidRDefault="00BD12CF" w:rsidP="007F279D">
            <w:pPr>
              <w:pStyle w:val="NormalWeb"/>
              <w:spacing w:before="0" w:beforeAutospacing="0" w:after="120" w:afterAutospacing="0" w:line="276" w:lineRule="auto"/>
              <w:jc w:val="both"/>
            </w:pPr>
            <w:r w:rsidRPr="007F279D">
              <w:rPr>
                <w:b/>
                <w:bCs/>
                <w:sz w:val="28"/>
                <w:szCs w:val="28"/>
              </w:rPr>
              <w:t>1.2.</w:t>
            </w:r>
            <w:r w:rsidR="0021592F" w:rsidRPr="007F279D">
              <w:rPr>
                <w:b/>
                <w:bCs/>
                <w:sz w:val="28"/>
                <w:szCs w:val="28"/>
              </w:rPr>
              <w:t>Trumpa šalių apžvalga</w:t>
            </w:r>
            <w:r w:rsidR="00477437" w:rsidRPr="007F279D">
              <w:rPr>
                <w:b/>
                <w:bCs/>
                <w:sz w:val="28"/>
                <w:szCs w:val="28"/>
              </w:rPr>
              <w:t xml:space="preserve"> (pagal viktorinos klausimus)</w:t>
            </w:r>
            <w:r w:rsidR="0021592F" w:rsidRPr="007F279D">
              <w:rPr>
                <w:b/>
                <w:bCs/>
                <w:sz w:val="28"/>
                <w:szCs w:val="28"/>
              </w:rPr>
              <w:t>:</w:t>
            </w:r>
          </w:p>
          <w:p w14:paraId="1A8D7F5B" w14:textId="647C23B0" w:rsidR="007150BB" w:rsidRPr="007F279D" w:rsidRDefault="0021592F" w:rsidP="007F279D">
            <w:pPr>
              <w:pStyle w:val="NormalWeb"/>
              <w:spacing w:before="0" w:beforeAutospacing="0" w:after="0" w:afterAutospacing="0" w:line="276" w:lineRule="auto"/>
              <w:ind w:firstLine="720"/>
              <w:jc w:val="both"/>
            </w:pPr>
            <w:r w:rsidRPr="007F279D">
              <w:rPr>
                <w:sz w:val="28"/>
                <w:szCs w:val="28"/>
              </w:rPr>
              <w:t>• Lietuva.</w:t>
            </w:r>
          </w:p>
          <w:p w14:paraId="415B8320" w14:textId="53D5451A" w:rsidR="007150BB" w:rsidRPr="007F279D" w:rsidRDefault="0021592F" w:rsidP="007F279D">
            <w:pPr>
              <w:pStyle w:val="NormalWeb"/>
              <w:spacing w:before="0" w:beforeAutospacing="0" w:after="0" w:afterAutospacing="0" w:line="276" w:lineRule="auto"/>
              <w:ind w:firstLine="720"/>
              <w:jc w:val="both"/>
            </w:pPr>
            <w:r w:rsidRPr="007F279D">
              <w:rPr>
                <w:sz w:val="28"/>
                <w:szCs w:val="28"/>
              </w:rPr>
              <w:t>• Latvija.</w:t>
            </w:r>
          </w:p>
          <w:p w14:paraId="6EC23DE3" w14:textId="6B51FDB2" w:rsidR="007150BB" w:rsidRPr="007F279D" w:rsidRDefault="0021592F" w:rsidP="007F279D">
            <w:pPr>
              <w:pStyle w:val="NormalWeb"/>
              <w:spacing w:before="0" w:beforeAutospacing="0" w:after="120" w:afterAutospacing="0" w:line="276" w:lineRule="auto"/>
              <w:ind w:firstLine="720"/>
              <w:jc w:val="both"/>
            </w:pPr>
            <w:r w:rsidRPr="007F279D">
              <w:rPr>
                <w:sz w:val="28"/>
                <w:szCs w:val="28"/>
              </w:rPr>
              <w:t>• Estija.</w:t>
            </w:r>
          </w:p>
          <w:p w14:paraId="51FCBD4E" w14:textId="7E62D7AC" w:rsidR="007150BB" w:rsidRPr="007F279D" w:rsidRDefault="007150BB" w:rsidP="007F279D">
            <w:pPr>
              <w:pStyle w:val="NormalWeb"/>
              <w:spacing w:before="0" w:beforeAutospacing="0" w:after="120" w:afterAutospacing="0" w:line="276" w:lineRule="auto"/>
              <w:ind w:firstLine="720"/>
              <w:jc w:val="both"/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35A5" w14:textId="51AC00ED" w:rsidR="007150BB" w:rsidRPr="007F279D" w:rsidRDefault="00E67A17" w:rsidP="007F279D">
            <w:pPr>
              <w:pStyle w:val="NormalWeb"/>
              <w:spacing w:before="0" w:beforeAutospacing="0" w:after="120" w:afterAutospacing="0" w:line="276" w:lineRule="auto"/>
              <w:jc w:val="both"/>
            </w:pPr>
            <w:r w:rsidRPr="007F279D">
              <w:rPr>
                <w:sz w:val="28"/>
                <w:szCs w:val="28"/>
              </w:rPr>
              <w:lastRenderedPageBreak/>
              <w:t>Teorija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1F2C1" w14:textId="6FB17AD3" w:rsidR="007150BB" w:rsidRPr="007F279D" w:rsidRDefault="00D2281D" w:rsidP="007F279D">
            <w:pPr>
              <w:pStyle w:val="NormalWeb"/>
              <w:spacing w:before="0" w:beforeAutospacing="0" w:after="120" w:afterAutospacing="0" w:line="276" w:lineRule="auto"/>
              <w:jc w:val="both"/>
            </w:pPr>
            <w:r w:rsidRPr="007F279D">
              <w:rPr>
                <w:sz w:val="28"/>
                <w:szCs w:val="28"/>
              </w:rPr>
              <w:t>4</w:t>
            </w:r>
            <w:r w:rsidR="00B46EA8" w:rsidRPr="007F279D">
              <w:rPr>
                <w:sz w:val="28"/>
                <w:szCs w:val="28"/>
              </w:rPr>
              <w:t xml:space="preserve"> val.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30C8" w14:textId="5605F20E" w:rsidR="007150BB" w:rsidRPr="007F279D" w:rsidRDefault="00E67A17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  <w:r w:rsidRPr="007F279D">
              <w:rPr>
                <w:sz w:val="28"/>
                <w:szCs w:val="28"/>
              </w:rPr>
              <w:t>Auditorija</w:t>
            </w:r>
            <w:r w:rsidR="00087499" w:rsidRPr="007F279D">
              <w:rPr>
                <w:sz w:val="28"/>
                <w:szCs w:val="28"/>
              </w:rPr>
              <w:t xml:space="preserve"> su multimedija</w:t>
            </w:r>
          </w:p>
          <w:p w14:paraId="38BB41A6" w14:textId="77777777" w:rsidR="0046179B" w:rsidRPr="007F279D" w:rsidRDefault="0046179B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576C3A62" w14:textId="77777777" w:rsidR="0046179B" w:rsidRPr="007F279D" w:rsidRDefault="0046179B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5DDDE897" w14:textId="77777777" w:rsidR="0046179B" w:rsidRPr="007F279D" w:rsidRDefault="0046179B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5ED7483A" w14:textId="77777777" w:rsidR="0046179B" w:rsidRPr="007F279D" w:rsidRDefault="0046179B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43D6A482" w14:textId="77777777" w:rsidR="0046179B" w:rsidRPr="007F279D" w:rsidRDefault="0046179B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561024FD" w14:textId="77777777" w:rsidR="0046179B" w:rsidRPr="007F279D" w:rsidRDefault="0046179B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60CC5B66" w14:textId="77777777" w:rsidR="0046179B" w:rsidRPr="007F279D" w:rsidRDefault="0046179B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6B123671" w14:textId="77777777" w:rsidR="0046179B" w:rsidRPr="007F279D" w:rsidRDefault="0046179B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2F8A372D" w14:textId="77777777" w:rsidR="0046179B" w:rsidRPr="007F279D" w:rsidRDefault="0046179B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4135C65C" w14:textId="77777777" w:rsidR="0046179B" w:rsidRPr="007F279D" w:rsidRDefault="0046179B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07A1B16C" w14:textId="77777777" w:rsidR="0046179B" w:rsidRPr="007F279D" w:rsidRDefault="0046179B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2AA80CBB" w14:textId="77777777" w:rsidR="0046179B" w:rsidRPr="007F279D" w:rsidRDefault="0046179B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3E5A9A99" w14:textId="2C4FA2DF" w:rsidR="0046179B" w:rsidRPr="007F279D" w:rsidRDefault="0046179B" w:rsidP="007F279D">
            <w:pPr>
              <w:pStyle w:val="NormalWeb"/>
              <w:spacing w:before="0" w:beforeAutospacing="0" w:after="120" w:afterAutospacing="0" w:line="276" w:lineRule="auto"/>
              <w:jc w:val="both"/>
            </w:pPr>
          </w:p>
        </w:tc>
      </w:tr>
      <w:tr w:rsidR="007150BB" w:rsidRPr="007F279D" w14:paraId="6E4241E8" w14:textId="77777777" w:rsidTr="0021592F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F49E" w14:textId="77777777" w:rsidR="007150BB" w:rsidRPr="007F279D" w:rsidRDefault="007150BB" w:rsidP="007F279D">
            <w:pPr>
              <w:pStyle w:val="NormalWeb"/>
              <w:spacing w:before="0" w:beforeAutospacing="0" w:after="120" w:afterAutospacing="0" w:line="276" w:lineRule="auto"/>
              <w:jc w:val="both"/>
            </w:pPr>
            <w:r w:rsidRPr="007F279D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  <w:p w14:paraId="08D4277F" w14:textId="77777777" w:rsidR="007150BB" w:rsidRPr="007F279D" w:rsidRDefault="007150BB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  <w:r w:rsidRPr="007F279D">
              <w:rPr>
                <w:sz w:val="28"/>
                <w:szCs w:val="28"/>
              </w:rPr>
              <w:t> </w:t>
            </w:r>
          </w:p>
          <w:p w14:paraId="4DFBE005" w14:textId="77777777" w:rsidR="003C5CC9" w:rsidRPr="007F279D" w:rsidRDefault="003C5CC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52CDF216" w14:textId="77777777" w:rsidR="003C5CC9" w:rsidRPr="007F279D" w:rsidRDefault="003C5CC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41CD20C4" w14:textId="77777777" w:rsidR="003C5CC9" w:rsidRPr="007F279D" w:rsidRDefault="003C5CC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756ED2D2" w14:textId="77777777" w:rsidR="003C5CC9" w:rsidRPr="007F279D" w:rsidRDefault="003C5CC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379AB767" w14:textId="77777777" w:rsidR="003C5CC9" w:rsidRPr="007F279D" w:rsidRDefault="003C5CC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457AC0A9" w14:textId="77777777" w:rsidR="003C5CC9" w:rsidRPr="007F279D" w:rsidRDefault="003C5CC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56FD9728" w14:textId="77777777" w:rsidR="003C5CC9" w:rsidRPr="007F279D" w:rsidRDefault="003C5CC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599CB4DE" w14:textId="77777777" w:rsidR="003C5CC9" w:rsidRPr="007F279D" w:rsidRDefault="003C5CC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31900194" w14:textId="6BD39298" w:rsidR="003C5CC9" w:rsidRPr="007F279D" w:rsidRDefault="003C5CC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b/>
              </w:rPr>
            </w:pPr>
            <w:r w:rsidRPr="007F279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818BA" w14:textId="77777777" w:rsidR="00BD12CF" w:rsidRPr="007F279D" w:rsidRDefault="00BD12CF" w:rsidP="007F279D">
            <w:pPr>
              <w:spacing w:line="276" w:lineRule="auto"/>
              <w:ind w:firstLine="0"/>
              <w:rPr>
                <w:rFonts w:cs="Times New Roman"/>
              </w:rPr>
            </w:pPr>
            <w:r w:rsidRPr="007F279D">
              <w:rPr>
                <w:rFonts w:cs="Times New Roman"/>
              </w:rPr>
              <w:lastRenderedPageBreak/>
              <w:t>2.1.</w:t>
            </w:r>
            <w:r w:rsidR="00BA5E11" w:rsidRPr="007F279D">
              <w:rPr>
                <w:rFonts w:cs="Times New Roman"/>
              </w:rPr>
              <w:t xml:space="preserve"> Trakai – istorinis , gamtinis ir kultūrinis centras:</w:t>
            </w:r>
          </w:p>
          <w:p w14:paraId="7219A6A7" w14:textId="1928E1FD" w:rsidR="00BD12CF" w:rsidRPr="007F279D" w:rsidRDefault="00BD12CF" w:rsidP="007F279D">
            <w:pPr>
              <w:spacing w:line="276" w:lineRule="auto"/>
              <w:ind w:firstLine="0"/>
              <w:rPr>
                <w:rFonts w:cs="Times New Roman"/>
              </w:rPr>
            </w:pPr>
            <w:r w:rsidRPr="007F279D">
              <w:rPr>
                <w:rFonts w:cs="Times New Roman"/>
              </w:rPr>
              <w:t xml:space="preserve">     -    Trakų rajono apžvalga.</w:t>
            </w:r>
          </w:p>
          <w:p w14:paraId="45358298" w14:textId="77777777" w:rsidR="00BA5E11" w:rsidRPr="007F279D" w:rsidRDefault="00BA5E11" w:rsidP="007F279D">
            <w:pPr>
              <w:pStyle w:val="ListParagraph"/>
              <w:numPr>
                <w:ilvl w:val="0"/>
                <w:numId w:val="21"/>
              </w:numPr>
              <w:spacing w:after="160" w:line="276" w:lineRule="auto"/>
              <w:jc w:val="left"/>
              <w:rPr>
                <w:rFonts w:cs="Times New Roman"/>
              </w:rPr>
            </w:pPr>
            <w:r w:rsidRPr="007F279D">
              <w:rPr>
                <w:rFonts w:cs="Times New Roman"/>
              </w:rPr>
              <w:t>Ežerai;</w:t>
            </w:r>
          </w:p>
          <w:p w14:paraId="30DFCB8D" w14:textId="77777777" w:rsidR="00BA5E11" w:rsidRPr="007F279D" w:rsidRDefault="00BA5E11" w:rsidP="007F279D">
            <w:pPr>
              <w:pStyle w:val="ListParagraph"/>
              <w:numPr>
                <w:ilvl w:val="0"/>
                <w:numId w:val="21"/>
              </w:numPr>
              <w:spacing w:after="160" w:line="276" w:lineRule="auto"/>
              <w:jc w:val="left"/>
              <w:rPr>
                <w:rFonts w:cs="Times New Roman"/>
              </w:rPr>
            </w:pPr>
            <w:r w:rsidRPr="007F279D">
              <w:rPr>
                <w:rFonts w:cs="Times New Roman"/>
              </w:rPr>
              <w:t>Bernardinų vienuolyno pėdsakai;</w:t>
            </w:r>
          </w:p>
          <w:p w14:paraId="14909AE5" w14:textId="77777777" w:rsidR="00BA5E11" w:rsidRPr="007F279D" w:rsidRDefault="00BA5E11" w:rsidP="007F279D">
            <w:pPr>
              <w:pStyle w:val="ListParagraph"/>
              <w:numPr>
                <w:ilvl w:val="0"/>
                <w:numId w:val="21"/>
              </w:numPr>
              <w:spacing w:after="160" w:line="276" w:lineRule="auto"/>
              <w:jc w:val="left"/>
              <w:rPr>
                <w:rFonts w:cs="Times New Roman"/>
              </w:rPr>
            </w:pPr>
            <w:r w:rsidRPr="007F279D">
              <w:rPr>
                <w:rFonts w:cs="Times New Roman"/>
              </w:rPr>
              <w:t>Mokyklų istorija;</w:t>
            </w:r>
          </w:p>
          <w:p w14:paraId="0A92FF4A" w14:textId="77777777" w:rsidR="00BA5E11" w:rsidRPr="007F279D" w:rsidRDefault="00BA5E11" w:rsidP="007F279D">
            <w:pPr>
              <w:pStyle w:val="ListParagraph"/>
              <w:numPr>
                <w:ilvl w:val="0"/>
                <w:numId w:val="21"/>
              </w:numPr>
              <w:spacing w:after="160" w:line="276" w:lineRule="auto"/>
              <w:jc w:val="left"/>
              <w:rPr>
                <w:rFonts w:cs="Times New Roman"/>
              </w:rPr>
            </w:pPr>
            <w:r w:rsidRPr="007F279D">
              <w:rPr>
                <w:rFonts w:cs="Times New Roman"/>
              </w:rPr>
              <w:t>Cerkvė;</w:t>
            </w:r>
          </w:p>
          <w:p w14:paraId="445860EC" w14:textId="77777777" w:rsidR="00BA5E11" w:rsidRPr="007F279D" w:rsidRDefault="00BA5E11" w:rsidP="007F279D">
            <w:pPr>
              <w:pStyle w:val="ListParagraph"/>
              <w:numPr>
                <w:ilvl w:val="0"/>
                <w:numId w:val="21"/>
              </w:numPr>
              <w:spacing w:after="160" w:line="276" w:lineRule="auto"/>
              <w:jc w:val="left"/>
              <w:rPr>
                <w:rFonts w:cs="Times New Roman"/>
              </w:rPr>
            </w:pPr>
            <w:r w:rsidRPr="007F279D">
              <w:rPr>
                <w:rFonts w:cs="Times New Roman"/>
              </w:rPr>
              <w:t>Bažnyčia;</w:t>
            </w:r>
          </w:p>
          <w:p w14:paraId="0D8B0991" w14:textId="77777777" w:rsidR="00BA5E11" w:rsidRPr="007F279D" w:rsidRDefault="00BA5E11" w:rsidP="007F279D">
            <w:pPr>
              <w:pStyle w:val="ListParagraph"/>
              <w:numPr>
                <w:ilvl w:val="0"/>
                <w:numId w:val="21"/>
              </w:numPr>
              <w:spacing w:after="160" w:line="276" w:lineRule="auto"/>
              <w:jc w:val="left"/>
              <w:rPr>
                <w:rFonts w:cs="Times New Roman"/>
              </w:rPr>
            </w:pPr>
            <w:r w:rsidRPr="007F279D">
              <w:rPr>
                <w:rFonts w:cs="Times New Roman"/>
              </w:rPr>
              <w:t>Šv. J. Nepamuko koplytstulpis;</w:t>
            </w:r>
          </w:p>
          <w:p w14:paraId="10AF3CBE" w14:textId="6622DABC" w:rsidR="00BA5E11" w:rsidRPr="007F279D" w:rsidRDefault="003C5CC9" w:rsidP="007F279D">
            <w:pPr>
              <w:pStyle w:val="ListParagraph"/>
              <w:numPr>
                <w:ilvl w:val="0"/>
                <w:numId w:val="21"/>
              </w:numPr>
              <w:spacing w:after="160" w:line="276" w:lineRule="auto"/>
              <w:jc w:val="left"/>
              <w:rPr>
                <w:rFonts w:cs="Times New Roman"/>
              </w:rPr>
            </w:pPr>
            <w:r w:rsidRPr="007F279D">
              <w:rPr>
                <w:rFonts w:cs="Times New Roman"/>
              </w:rPr>
              <w:t>Kenesa;</w:t>
            </w:r>
          </w:p>
          <w:p w14:paraId="2DB9F38E" w14:textId="778E3216" w:rsidR="00BA5E11" w:rsidRPr="007F279D" w:rsidRDefault="004A6E43" w:rsidP="007F279D">
            <w:pPr>
              <w:pStyle w:val="ListParagraph"/>
              <w:numPr>
                <w:ilvl w:val="0"/>
                <w:numId w:val="21"/>
              </w:numPr>
              <w:spacing w:after="160" w:line="276" w:lineRule="auto"/>
              <w:jc w:val="left"/>
              <w:rPr>
                <w:rFonts w:cs="Times New Roman"/>
              </w:rPr>
            </w:pPr>
            <w:r w:rsidRPr="007F279D">
              <w:rPr>
                <w:rFonts w:cs="Times New Roman"/>
              </w:rPr>
              <w:t>Pilis;</w:t>
            </w:r>
          </w:p>
          <w:p w14:paraId="2EABCB47" w14:textId="4F6A861D" w:rsidR="003C5CC9" w:rsidRPr="007F279D" w:rsidRDefault="004A6E43" w:rsidP="007F279D">
            <w:pPr>
              <w:pStyle w:val="ListParagraph"/>
              <w:numPr>
                <w:ilvl w:val="0"/>
                <w:numId w:val="21"/>
              </w:numPr>
              <w:spacing w:after="160" w:line="276" w:lineRule="auto"/>
              <w:jc w:val="left"/>
              <w:rPr>
                <w:rFonts w:cs="Times New Roman"/>
              </w:rPr>
            </w:pPr>
            <w:r w:rsidRPr="007F279D">
              <w:rPr>
                <w:rFonts w:cs="Times New Roman"/>
              </w:rPr>
              <w:lastRenderedPageBreak/>
              <w:t>Užutrakio dvaras.</w:t>
            </w:r>
          </w:p>
          <w:p w14:paraId="51C160B5" w14:textId="64FE3F6D" w:rsidR="00BA5E11" w:rsidRPr="007F279D" w:rsidRDefault="00BA5E11" w:rsidP="007F279D">
            <w:pPr>
              <w:spacing w:line="276" w:lineRule="auto"/>
              <w:ind w:firstLine="0"/>
              <w:rPr>
                <w:rFonts w:cs="Times New Roman"/>
              </w:rPr>
            </w:pPr>
            <w:r w:rsidRPr="007F279D">
              <w:rPr>
                <w:rFonts w:cs="Times New Roman"/>
              </w:rPr>
              <w:t xml:space="preserve"> Virtualus turas po Trakus. Mokomės naudotis Maps programėle.</w:t>
            </w:r>
          </w:p>
          <w:p w14:paraId="26544932" w14:textId="6DD49915" w:rsidR="00C201F2" w:rsidRPr="007F279D" w:rsidRDefault="00C201F2" w:rsidP="007F279D">
            <w:pPr>
              <w:pStyle w:val="NormalWeb"/>
              <w:spacing w:before="0" w:beforeAutospacing="0" w:after="0" w:afterAutospacing="0" w:line="276" w:lineRule="auto"/>
              <w:ind w:left="720"/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1FB1" w14:textId="77777777" w:rsidR="007150BB" w:rsidRPr="007F279D" w:rsidRDefault="00D2281D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  <w:r w:rsidRPr="007F279D">
              <w:rPr>
                <w:sz w:val="28"/>
                <w:szCs w:val="28"/>
              </w:rPr>
              <w:lastRenderedPageBreak/>
              <w:t>Teorija</w:t>
            </w:r>
          </w:p>
          <w:p w14:paraId="766C5E1D" w14:textId="77777777" w:rsidR="00D2281D" w:rsidRPr="007F279D" w:rsidRDefault="00D2281D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22F35F8C" w14:textId="77777777" w:rsidR="00D2281D" w:rsidRPr="007F279D" w:rsidRDefault="00D2281D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60339258" w14:textId="77777777" w:rsidR="00D2281D" w:rsidRPr="007F279D" w:rsidRDefault="00D2281D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0A607C9F" w14:textId="72AADC4F" w:rsidR="00D2281D" w:rsidRPr="007F279D" w:rsidRDefault="00D2281D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  <w:r w:rsidRPr="007F279D">
              <w:rPr>
                <w:sz w:val="28"/>
                <w:szCs w:val="28"/>
              </w:rPr>
              <w:t>Praktinis užsiėmimas</w:t>
            </w:r>
          </w:p>
          <w:p w14:paraId="1FD2A71B" w14:textId="77777777" w:rsidR="009F3839" w:rsidRPr="007F279D" w:rsidRDefault="009F383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4795C9A3" w14:textId="77777777" w:rsidR="009F3839" w:rsidRPr="007F279D" w:rsidRDefault="009F383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2247776B" w14:textId="77777777" w:rsidR="00BA5E11" w:rsidRPr="007F279D" w:rsidRDefault="00BA5E11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30E9763B" w14:textId="77777777" w:rsidR="00BA5E11" w:rsidRPr="007F279D" w:rsidRDefault="00BA5E11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4806F23D" w14:textId="77777777" w:rsidR="00BA5E11" w:rsidRPr="007F279D" w:rsidRDefault="00BA5E11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0A88C45B" w14:textId="5851751E" w:rsidR="009F3839" w:rsidRPr="007F279D" w:rsidRDefault="00B46EA8" w:rsidP="007F279D">
            <w:pPr>
              <w:pStyle w:val="NormalWeb"/>
              <w:spacing w:before="0" w:beforeAutospacing="0" w:after="120" w:afterAutospacing="0" w:line="276" w:lineRule="auto"/>
              <w:jc w:val="both"/>
            </w:pPr>
            <w:r w:rsidRPr="007F279D">
              <w:rPr>
                <w:sz w:val="28"/>
                <w:szCs w:val="28"/>
              </w:rPr>
              <w:t>Virtuali kelionė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ABDB" w14:textId="30F4E6B9" w:rsidR="007150BB" w:rsidRPr="007F279D" w:rsidRDefault="00273590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  <w:r w:rsidRPr="007F279D">
              <w:rPr>
                <w:sz w:val="28"/>
                <w:szCs w:val="28"/>
              </w:rPr>
              <w:lastRenderedPageBreak/>
              <w:t>2+2</w:t>
            </w:r>
            <w:r w:rsidR="00B46EA8" w:rsidRPr="007F279D">
              <w:rPr>
                <w:sz w:val="28"/>
                <w:szCs w:val="28"/>
              </w:rPr>
              <w:t xml:space="preserve"> val.</w:t>
            </w:r>
          </w:p>
          <w:p w14:paraId="38F95CDC" w14:textId="77777777" w:rsidR="00D2281D" w:rsidRPr="007F279D" w:rsidRDefault="00D2281D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418FC7BE" w14:textId="77777777" w:rsidR="00D2281D" w:rsidRPr="007F279D" w:rsidRDefault="00D2281D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35644ADD" w14:textId="77777777" w:rsidR="00D2281D" w:rsidRPr="007F279D" w:rsidRDefault="00D2281D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42C02A53" w14:textId="01A7DAB0" w:rsidR="00D2281D" w:rsidRPr="007F279D" w:rsidRDefault="00BA5E11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  <w:r w:rsidRPr="007F279D">
              <w:rPr>
                <w:sz w:val="28"/>
                <w:szCs w:val="28"/>
              </w:rPr>
              <w:t>4+4/</w:t>
            </w:r>
            <w:r w:rsidR="00D2281D" w:rsidRPr="007F279D">
              <w:rPr>
                <w:sz w:val="28"/>
                <w:szCs w:val="28"/>
              </w:rPr>
              <w:t>8 val.</w:t>
            </w:r>
          </w:p>
          <w:p w14:paraId="0981A9D0" w14:textId="77777777" w:rsidR="009F3839" w:rsidRPr="007F279D" w:rsidRDefault="009F383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50411649" w14:textId="77777777" w:rsidR="009F3839" w:rsidRPr="007F279D" w:rsidRDefault="009F383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736CB61A" w14:textId="77777777" w:rsidR="009F3839" w:rsidRPr="007F279D" w:rsidRDefault="009F383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72EA4D83" w14:textId="77777777" w:rsidR="00BA5E11" w:rsidRPr="007F279D" w:rsidRDefault="00BA5E11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751A36BB" w14:textId="77777777" w:rsidR="00BA5E11" w:rsidRPr="007F279D" w:rsidRDefault="00BA5E11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3BE18B95" w14:textId="05D9E2A3" w:rsidR="009F3839" w:rsidRPr="007F279D" w:rsidRDefault="00C82865" w:rsidP="007F279D">
            <w:pPr>
              <w:pStyle w:val="NormalWeb"/>
              <w:spacing w:before="0" w:beforeAutospacing="0" w:after="120" w:afterAutospacing="0" w:line="276" w:lineRule="auto"/>
              <w:jc w:val="both"/>
            </w:pPr>
            <w:r w:rsidRPr="007F279D">
              <w:rPr>
                <w:sz w:val="28"/>
                <w:szCs w:val="28"/>
              </w:rPr>
              <w:t>2+2/4</w:t>
            </w:r>
            <w:r w:rsidR="009F3839" w:rsidRPr="007F279D">
              <w:rPr>
                <w:sz w:val="28"/>
                <w:szCs w:val="28"/>
              </w:rPr>
              <w:t xml:space="preserve"> val.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90B75" w14:textId="48B38B37" w:rsidR="007150BB" w:rsidRPr="007F279D" w:rsidRDefault="0021592F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  <w:r w:rsidRPr="007F279D">
              <w:rPr>
                <w:sz w:val="28"/>
                <w:szCs w:val="28"/>
              </w:rPr>
              <w:lastRenderedPageBreak/>
              <w:t>Auditorija</w:t>
            </w:r>
            <w:r w:rsidR="00946F11" w:rsidRPr="007F279D">
              <w:rPr>
                <w:sz w:val="28"/>
                <w:szCs w:val="28"/>
              </w:rPr>
              <w:t xml:space="preserve"> su multimedija</w:t>
            </w:r>
          </w:p>
          <w:p w14:paraId="7551B1A6" w14:textId="77777777" w:rsidR="00D2281D" w:rsidRPr="007F279D" w:rsidRDefault="00D2281D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11AED4AA" w14:textId="77777777" w:rsidR="00D2281D" w:rsidRPr="007F279D" w:rsidRDefault="00D2281D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035B37B7" w14:textId="451E0022" w:rsidR="00D2281D" w:rsidRPr="007F279D" w:rsidRDefault="00D2281D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  <w:r w:rsidRPr="007F279D">
              <w:rPr>
                <w:sz w:val="28"/>
                <w:szCs w:val="28"/>
              </w:rPr>
              <w:t>Žemėlapis, gidas</w:t>
            </w:r>
          </w:p>
          <w:p w14:paraId="2AF7E65B" w14:textId="77777777" w:rsidR="009F3839" w:rsidRPr="007F279D" w:rsidRDefault="009F383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72AEA29E" w14:textId="77777777" w:rsidR="009F3839" w:rsidRPr="007F279D" w:rsidRDefault="009F3839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2660B841" w14:textId="77777777" w:rsidR="00BA5E11" w:rsidRPr="007F279D" w:rsidRDefault="00BA5E11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199D5F55" w14:textId="77777777" w:rsidR="00BA5E11" w:rsidRPr="007F279D" w:rsidRDefault="00BA5E11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66462041" w14:textId="77777777" w:rsidR="00BA5E11" w:rsidRPr="007F279D" w:rsidRDefault="00BA5E11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</w:p>
          <w:p w14:paraId="2CC73E39" w14:textId="6DBC6698" w:rsidR="009F3839" w:rsidRPr="007F279D" w:rsidRDefault="00946F11" w:rsidP="007F279D">
            <w:pPr>
              <w:pStyle w:val="NormalWeb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  <w:r w:rsidRPr="007F279D">
              <w:rPr>
                <w:sz w:val="28"/>
                <w:szCs w:val="28"/>
              </w:rPr>
              <w:t>Auditorija su multimedija</w:t>
            </w:r>
          </w:p>
          <w:p w14:paraId="56B4B9A1" w14:textId="5D7528E4" w:rsidR="009F3839" w:rsidRPr="007F279D" w:rsidRDefault="009F3839" w:rsidP="007F279D">
            <w:pPr>
              <w:pStyle w:val="NormalWeb"/>
              <w:spacing w:before="0" w:beforeAutospacing="0" w:after="120" w:afterAutospacing="0" w:line="276" w:lineRule="auto"/>
              <w:jc w:val="both"/>
            </w:pPr>
          </w:p>
        </w:tc>
      </w:tr>
    </w:tbl>
    <w:p w14:paraId="3C84532D" w14:textId="77777777" w:rsidR="007150BB" w:rsidRPr="007F279D" w:rsidRDefault="007150BB" w:rsidP="007F279D">
      <w:pPr>
        <w:pStyle w:val="NormalWeb"/>
        <w:spacing w:before="0" w:beforeAutospacing="0" w:after="120" w:afterAutospacing="0" w:line="276" w:lineRule="auto"/>
        <w:ind w:firstLine="720"/>
        <w:jc w:val="both"/>
        <w:rPr>
          <w:color w:val="000000"/>
        </w:rPr>
      </w:pPr>
      <w:r w:rsidRPr="007F279D">
        <w:rPr>
          <w:color w:val="000000"/>
          <w:sz w:val="28"/>
          <w:szCs w:val="28"/>
        </w:rPr>
        <w:lastRenderedPageBreak/>
        <w:t> </w:t>
      </w:r>
    </w:p>
    <w:p w14:paraId="10B830FB" w14:textId="77777777" w:rsidR="00FE5B15" w:rsidRPr="007F279D" w:rsidRDefault="00FE5B15" w:rsidP="007F279D">
      <w:pPr>
        <w:spacing w:line="276" w:lineRule="auto"/>
        <w:rPr>
          <w:rFonts w:cs="Times New Roman"/>
        </w:rPr>
      </w:pPr>
    </w:p>
    <w:sectPr w:rsidR="00FE5B15" w:rsidRPr="007F279D" w:rsidSect="00F14FD2">
      <w:pgSz w:w="12240" w:h="15840"/>
      <w:pgMar w:top="2127" w:right="720" w:bottom="2268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D14"/>
    <w:multiLevelType w:val="hybridMultilevel"/>
    <w:tmpl w:val="65025C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0C3A"/>
    <w:multiLevelType w:val="hybridMultilevel"/>
    <w:tmpl w:val="5C7A2156"/>
    <w:lvl w:ilvl="0" w:tplc="29724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03BF"/>
    <w:multiLevelType w:val="hybridMultilevel"/>
    <w:tmpl w:val="8DC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1305"/>
    <w:multiLevelType w:val="hybridMultilevel"/>
    <w:tmpl w:val="A4D04706"/>
    <w:lvl w:ilvl="0" w:tplc="D8FE293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8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3703DC"/>
    <w:multiLevelType w:val="hybridMultilevel"/>
    <w:tmpl w:val="04905238"/>
    <w:lvl w:ilvl="0" w:tplc="29724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99AE573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sz w:val="16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C46CC"/>
    <w:multiLevelType w:val="multilevel"/>
    <w:tmpl w:val="68DE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247BC5"/>
    <w:multiLevelType w:val="hybridMultilevel"/>
    <w:tmpl w:val="F8661C80"/>
    <w:lvl w:ilvl="0" w:tplc="29724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7121D"/>
    <w:multiLevelType w:val="hybridMultilevel"/>
    <w:tmpl w:val="18AE0EE0"/>
    <w:lvl w:ilvl="0" w:tplc="29724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44C3A"/>
    <w:multiLevelType w:val="hybridMultilevel"/>
    <w:tmpl w:val="0CAC82B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3178C4"/>
    <w:multiLevelType w:val="hybridMultilevel"/>
    <w:tmpl w:val="91F6FD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B250A"/>
    <w:multiLevelType w:val="hybridMultilevel"/>
    <w:tmpl w:val="67E06926"/>
    <w:lvl w:ilvl="0" w:tplc="77C2D5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16"/>
        <w:szCs w:val="1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117E0"/>
    <w:multiLevelType w:val="hybridMultilevel"/>
    <w:tmpl w:val="488207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30749"/>
    <w:multiLevelType w:val="hybridMultilevel"/>
    <w:tmpl w:val="73ECC3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3A4A"/>
    <w:multiLevelType w:val="hybridMultilevel"/>
    <w:tmpl w:val="D9D0A9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4F34"/>
    <w:multiLevelType w:val="hybridMultilevel"/>
    <w:tmpl w:val="683429C4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5F5C1A"/>
    <w:multiLevelType w:val="hybridMultilevel"/>
    <w:tmpl w:val="B4C2E9EC"/>
    <w:lvl w:ilvl="0" w:tplc="D338B4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2222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DD3937"/>
    <w:multiLevelType w:val="hybridMultilevel"/>
    <w:tmpl w:val="810641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04E44"/>
    <w:multiLevelType w:val="hybridMultilevel"/>
    <w:tmpl w:val="A98622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07BA0"/>
    <w:multiLevelType w:val="hybridMultilevel"/>
    <w:tmpl w:val="A7F050B8"/>
    <w:lvl w:ilvl="0" w:tplc="682CDF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57DAB"/>
    <w:multiLevelType w:val="hybridMultilevel"/>
    <w:tmpl w:val="D8221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55E6E"/>
    <w:multiLevelType w:val="hybridMultilevel"/>
    <w:tmpl w:val="142C5D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4"/>
  </w:num>
  <w:num w:numId="5">
    <w:abstractNumId w:val="0"/>
  </w:num>
  <w:num w:numId="6">
    <w:abstractNumId w:val="13"/>
  </w:num>
  <w:num w:numId="7">
    <w:abstractNumId w:val="17"/>
  </w:num>
  <w:num w:numId="8">
    <w:abstractNumId w:val="11"/>
  </w:num>
  <w:num w:numId="9">
    <w:abstractNumId w:val="16"/>
  </w:num>
  <w:num w:numId="10">
    <w:abstractNumId w:val="9"/>
  </w:num>
  <w:num w:numId="11">
    <w:abstractNumId w:val="19"/>
  </w:num>
  <w:num w:numId="12">
    <w:abstractNumId w:val="20"/>
  </w:num>
  <w:num w:numId="13">
    <w:abstractNumId w:val="6"/>
  </w:num>
  <w:num w:numId="14">
    <w:abstractNumId w:val="1"/>
  </w:num>
  <w:num w:numId="15">
    <w:abstractNumId w:val="10"/>
  </w:num>
  <w:num w:numId="16">
    <w:abstractNumId w:val="7"/>
  </w:num>
  <w:num w:numId="17">
    <w:abstractNumId w:val="4"/>
  </w:num>
  <w:num w:numId="18">
    <w:abstractNumId w:val="5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31"/>
    <w:rsid w:val="00087499"/>
    <w:rsid w:val="000F594A"/>
    <w:rsid w:val="001A0D06"/>
    <w:rsid w:val="001C3DE0"/>
    <w:rsid w:val="001F2603"/>
    <w:rsid w:val="001F6A86"/>
    <w:rsid w:val="0021592F"/>
    <w:rsid w:val="00271E5D"/>
    <w:rsid w:val="00273590"/>
    <w:rsid w:val="00274B46"/>
    <w:rsid w:val="003078DD"/>
    <w:rsid w:val="003B044A"/>
    <w:rsid w:val="003B2266"/>
    <w:rsid w:val="003B4B03"/>
    <w:rsid w:val="003C161B"/>
    <w:rsid w:val="003C5CC9"/>
    <w:rsid w:val="0046179B"/>
    <w:rsid w:val="00461CAD"/>
    <w:rsid w:val="00477437"/>
    <w:rsid w:val="004A1AAB"/>
    <w:rsid w:val="004A6E43"/>
    <w:rsid w:val="004E4E2B"/>
    <w:rsid w:val="004F23F1"/>
    <w:rsid w:val="005423B6"/>
    <w:rsid w:val="00580511"/>
    <w:rsid w:val="005F5B92"/>
    <w:rsid w:val="006148ED"/>
    <w:rsid w:val="00627422"/>
    <w:rsid w:val="00672E61"/>
    <w:rsid w:val="007150BB"/>
    <w:rsid w:val="0073175B"/>
    <w:rsid w:val="007359C0"/>
    <w:rsid w:val="0075279E"/>
    <w:rsid w:val="00764C4E"/>
    <w:rsid w:val="007F279D"/>
    <w:rsid w:val="0080127F"/>
    <w:rsid w:val="008B6EF2"/>
    <w:rsid w:val="008D5358"/>
    <w:rsid w:val="009029D5"/>
    <w:rsid w:val="00946F11"/>
    <w:rsid w:val="009F3839"/>
    <w:rsid w:val="00A170B1"/>
    <w:rsid w:val="00A26162"/>
    <w:rsid w:val="00A27B9B"/>
    <w:rsid w:val="00A30EC7"/>
    <w:rsid w:val="00A322A0"/>
    <w:rsid w:val="00A61D2F"/>
    <w:rsid w:val="00B21EF9"/>
    <w:rsid w:val="00B2279E"/>
    <w:rsid w:val="00B46EA8"/>
    <w:rsid w:val="00B82E72"/>
    <w:rsid w:val="00BA5E11"/>
    <w:rsid w:val="00BB41D3"/>
    <w:rsid w:val="00BC6D40"/>
    <w:rsid w:val="00BD12CF"/>
    <w:rsid w:val="00BD3D24"/>
    <w:rsid w:val="00BE0C2B"/>
    <w:rsid w:val="00BF3529"/>
    <w:rsid w:val="00C035CE"/>
    <w:rsid w:val="00C201F2"/>
    <w:rsid w:val="00C558F7"/>
    <w:rsid w:val="00C631EB"/>
    <w:rsid w:val="00C70579"/>
    <w:rsid w:val="00C74477"/>
    <w:rsid w:val="00C82865"/>
    <w:rsid w:val="00C84131"/>
    <w:rsid w:val="00CC04C7"/>
    <w:rsid w:val="00CE664F"/>
    <w:rsid w:val="00CF6772"/>
    <w:rsid w:val="00D05BC0"/>
    <w:rsid w:val="00D2281D"/>
    <w:rsid w:val="00D73BAE"/>
    <w:rsid w:val="00DF7661"/>
    <w:rsid w:val="00E448F9"/>
    <w:rsid w:val="00E5207F"/>
    <w:rsid w:val="00E67A17"/>
    <w:rsid w:val="00E86777"/>
    <w:rsid w:val="00EA5C04"/>
    <w:rsid w:val="00EF165F"/>
    <w:rsid w:val="00F00F34"/>
    <w:rsid w:val="00F14FD2"/>
    <w:rsid w:val="00F55176"/>
    <w:rsid w:val="00F70F69"/>
    <w:rsid w:val="00F838D2"/>
    <w:rsid w:val="00FB055D"/>
    <w:rsid w:val="00FB78A5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7C66"/>
  <w15:chartTrackingRefBased/>
  <w15:docId w15:val="{BDBC4A89-5923-4889-8C28-A77A77FF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B46"/>
    <w:pPr>
      <w:spacing w:after="120" w:line="240" w:lineRule="auto"/>
      <w:ind w:firstLine="720"/>
      <w:jc w:val="both"/>
    </w:pPr>
    <w:rPr>
      <w:rFonts w:ascii="Times New Roman" w:hAnsi="Times New Roman"/>
      <w:sz w:val="28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B46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B46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B46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274B46"/>
    <w:rPr>
      <w:rFonts w:ascii="Times New Roman" w:eastAsiaTheme="majorEastAsia" w:hAnsi="Times New Roman" w:cstheme="majorBidi"/>
      <w:b/>
      <w:sz w:val="28"/>
      <w:szCs w:val="26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274B46"/>
    <w:pPr>
      <w:ind w:firstLine="0"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B46"/>
    <w:rPr>
      <w:rFonts w:ascii="Times New Roman" w:eastAsiaTheme="majorEastAsia" w:hAnsi="Times New Roman" w:cstheme="majorBidi"/>
      <w:b/>
      <w:spacing w:val="-10"/>
      <w:kern w:val="28"/>
      <w:sz w:val="36"/>
      <w:szCs w:val="56"/>
      <w:lang w:val="lv-LV"/>
    </w:rPr>
  </w:style>
  <w:style w:type="paragraph" w:styleId="ListParagraph">
    <w:name w:val="List Paragraph"/>
    <w:basedOn w:val="Normal"/>
    <w:uiPriority w:val="34"/>
    <w:qFormat/>
    <w:rsid w:val="00C84131"/>
    <w:pPr>
      <w:ind w:left="720"/>
      <w:contextualSpacing/>
    </w:pPr>
  </w:style>
  <w:style w:type="table" w:styleId="TableGrid">
    <w:name w:val="Table Grid"/>
    <w:basedOn w:val="TableNormal"/>
    <w:uiPriority w:val="39"/>
    <w:rsid w:val="00FE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D40"/>
    <w:pPr>
      <w:spacing w:after="0"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40"/>
    <w:rPr>
      <w:rFonts w:ascii="Segoe UI" w:hAnsi="Segoe UI" w:cs="Segoe UI"/>
      <w:sz w:val="18"/>
      <w:szCs w:val="18"/>
      <w:lang w:val="lv-LV"/>
    </w:rPr>
  </w:style>
  <w:style w:type="character" w:styleId="Hyperlink">
    <w:name w:val="Hyperlink"/>
    <w:basedOn w:val="DefaultParagraphFont"/>
    <w:uiPriority w:val="99"/>
    <w:unhideWhenUsed/>
    <w:rsid w:val="00A61D2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C4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150B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1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1358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</dc:creator>
  <cp:keywords/>
  <dc:description/>
  <cp:lastModifiedBy>Andrej Jedik</cp:lastModifiedBy>
  <cp:revision>16</cp:revision>
  <dcterms:created xsi:type="dcterms:W3CDTF">2021-04-05T16:15:00Z</dcterms:created>
  <dcterms:modified xsi:type="dcterms:W3CDTF">2021-10-07T18:24:00Z</dcterms:modified>
</cp:coreProperties>
</file>